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0D" w:rsidRDefault="0028180D" w:rsidP="00281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80D">
        <w:rPr>
          <w:rFonts w:ascii="Times New Roman" w:hAnsi="Times New Roman" w:cs="Times New Roman"/>
          <w:b/>
          <w:sz w:val="28"/>
          <w:szCs w:val="28"/>
        </w:rPr>
        <w:t>Аннот</w:t>
      </w:r>
      <w:r w:rsidR="00096ED4">
        <w:rPr>
          <w:rFonts w:ascii="Times New Roman" w:hAnsi="Times New Roman" w:cs="Times New Roman"/>
          <w:b/>
          <w:sz w:val="28"/>
          <w:szCs w:val="28"/>
        </w:rPr>
        <w:t>ация к программе дополнительного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6ED4" w:rsidRDefault="00096ED4" w:rsidP="00281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Социально-педагогической направленности</w:t>
      </w:r>
    </w:p>
    <w:p w:rsidR="0028180D" w:rsidRDefault="00096ED4" w:rsidP="00281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8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180D" w:rsidRPr="002818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8180D" w:rsidRPr="0028180D">
        <w:rPr>
          <w:rFonts w:ascii="Times New Roman" w:hAnsi="Times New Roman" w:cs="Times New Roman"/>
          <w:b/>
          <w:sz w:val="28"/>
          <w:szCs w:val="28"/>
        </w:rPr>
        <w:t>Скорочтение</w:t>
      </w:r>
      <w:proofErr w:type="spellEnd"/>
      <w:r w:rsidR="0028180D" w:rsidRPr="0028180D">
        <w:rPr>
          <w:rFonts w:ascii="Times New Roman" w:hAnsi="Times New Roman" w:cs="Times New Roman"/>
          <w:b/>
          <w:sz w:val="28"/>
          <w:szCs w:val="28"/>
        </w:rPr>
        <w:t>»</w:t>
      </w:r>
    </w:p>
    <w:p w:rsidR="0028180D" w:rsidRDefault="0028180D" w:rsidP="00281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80D" w:rsidRPr="0028180D" w:rsidRDefault="0028180D" w:rsidP="00281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C14443" w:rsidRPr="0028180D" w:rsidRDefault="002423A0" w:rsidP="0028180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 xml:space="preserve">В эпоху бурного развития информационного общества появилась необходимость в развитии дополнительных интеллектуальных навыков, помогающих человеку быстро ориентироваться в потоке информации, воспринимать, усваивать и преобразовывать ее. </w:t>
      </w:r>
    </w:p>
    <w:p w:rsidR="00C14443" w:rsidRPr="0028180D" w:rsidRDefault="002423A0" w:rsidP="0028180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80D">
        <w:rPr>
          <w:rFonts w:ascii="Times New Roman" w:hAnsi="Times New Roman" w:cs="Times New Roman"/>
          <w:sz w:val="28"/>
          <w:szCs w:val="28"/>
        </w:rPr>
        <w:t>Основным интеллектуальным инструментом, позволяющим воспринимать информацию является</w:t>
      </w:r>
      <w:proofErr w:type="gramEnd"/>
      <w:r w:rsidRPr="0028180D">
        <w:rPr>
          <w:rFonts w:ascii="Times New Roman" w:hAnsi="Times New Roman" w:cs="Times New Roman"/>
          <w:sz w:val="28"/>
          <w:szCs w:val="28"/>
        </w:rPr>
        <w:t xml:space="preserve"> чтение.</w:t>
      </w:r>
    </w:p>
    <w:p w:rsidR="00C14443" w:rsidRPr="0028180D" w:rsidRDefault="002423A0" w:rsidP="0028180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bCs/>
          <w:sz w:val="28"/>
          <w:szCs w:val="28"/>
        </w:rPr>
        <w:t>Навыки чтения – основа для успешной учебы</w:t>
      </w:r>
    </w:p>
    <w:p w:rsidR="0028180D" w:rsidRDefault="0028180D" w:rsidP="0028180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C14443" w:rsidRPr="0028180D" w:rsidRDefault="002423A0" w:rsidP="002818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 xml:space="preserve">Для начала нужно определить для себя, что такое </w:t>
      </w:r>
      <w:proofErr w:type="spellStart"/>
      <w:r w:rsidRPr="0028180D">
        <w:rPr>
          <w:rFonts w:ascii="Times New Roman" w:hAnsi="Times New Roman" w:cs="Times New Roman"/>
          <w:b/>
          <w:bCs/>
          <w:sz w:val="28"/>
          <w:szCs w:val="28"/>
        </w:rPr>
        <w:t>скорочтение</w:t>
      </w:r>
      <w:proofErr w:type="spellEnd"/>
      <w:r w:rsidRPr="0028180D">
        <w:rPr>
          <w:rFonts w:ascii="Times New Roman" w:hAnsi="Times New Roman" w:cs="Times New Roman"/>
          <w:sz w:val="28"/>
          <w:szCs w:val="28"/>
        </w:rPr>
        <w:t xml:space="preserve">. Несмотря на то, что в основе этого слова лежит «скорость», она не единственная имеет значение в этом виде получения информации. Самое важное, чтобы </w:t>
      </w:r>
      <w:r w:rsidRPr="0028180D">
        <w:rPr>
          <w:rFonts w:ascii="Times New Roman" w:hAnsi="Times New Roman" w:cs="Times New Roman"/>
          <w:b/>
          <w:bCs/>
          <w:sz w:val="28"/>
          <w:szCs w:val="28"/>
        </w:rPr>
        <w:t>быстро прочитанный текст был усвоен, понят и его можно было пересказать</w:t>
      </w:r>
      <w:r w:rsidRPr="0028180D">
        <w:rPr>
          <w:rFonts w:ascii="Times New Roman" w:hAnsi="Times New Roman" w:cs="Times New Roman"/>
          <w:sz w:val="28"/>
          <w:szCs w:val="28"/>
        </w:rPr>
        <w:t xml:space="preserve">. В таком случае можно говорить </w:t>
      </w:r>
      <w:proofErr w:type="gramStart"/>
      <w:r w:rsidRPr="0028180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8180D">
        <w:rPr>
          <w:rFonts w:ascii="Times New Roman" w:hAnsi="Times New Roman" w:cs="Times New Roman"/>
          <w:sz w:val="28"/>
          <w:szCs w:val="28"/>
        </w:rPr>
        <w:t xml:space="preserve"> продуктивном </w:t>
      </w:r>
      <w:proofErr w:type="spellStart"/>
      <w:r w:rsidRPr="0028180D">
        <w:rPr>
          <w:rFonts w:ascii="Times New Roman" w:hAnsi="Times New Roman" w:cs="Times New Roman"/>
          <w:sz w:val="28"/>
          <w:szCs w:val="28"/>
        </w:rPr>
        <w:t>скорочтении</w:t>
      </w:r>
      <w:proofErr w:type="spellEnd"/>
      <w:r w:rsidRPr="002818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443" w:rsidRPr="0028180D" w:rsidRDefault="00C14443" w:rsidP="002818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80D" w:rsidRPr="0028180D" w:rsidRDefault="0028180D" w:rsidP="002818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Комплексный подход включает области: </w:t>
      </w:r>
    </w:p>
    <w:p w:rsidR="00C14443" w:rsidRPr="0028180D" w:rsidRDefault="002423A0" w:rsidP="002818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Внимание</w:t>
      </w:r>
    </w:p>
    <w:p w:rsidR="00C14443" w:rsidRPr="0028180D" w:rsidRDefault="002423A0" w:rsidP="002818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Логика</w:t>
      </w:r>
    </w:p>
    <w:p w:rsidR="00C14443" w:rsidRPr="0028180D" w:rsidRDefault="002423A0" w:rsidP="002818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Память</w:t>
      </w:r>
    </w:p>
    <w:p w:rsidR="00C14443" w:rsidRPr="0028180D" w:rsidRDefault="002423A0" w:rsidP="002818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Артикуляция</w:t>
      </w:r>
    </w:p>
    <w:p w:rsidR="00C14443" w:rsidRPr="0028180D" w:rsidRDefault="002423A0" w:rsidP="002818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Межполушарное взаимодействие</w:t>
      </w:r>
    </w:p>
    <w:p w:rsidR="00C14443" w:rsidRPr="0028180D" w:rsidRDefault="002423A0" w:rsidP="002818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Чтение</w:t>
      </w:r>
    </w:p>
    <w:p w:rsidR="00C14443" w:rsidRPr="0028180D" w:rsidRDefault="002423A0" w:rsidP="002818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Расширение угла зрения</w:t>
      </w:r>
    </w:p>
    <w:p w:rsidR="00C14443" w:rsidRPr="0028180D" w:rsidRDefault="002423A0" w:rsidP="002818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Моторика</w:t>
      </w:r>
    </w:p>
    <w:p w:rsidR="0028180D" w:rsidRDefault="0028180D" w:rsidP="002818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80D" w:rsidRPr="0028180D" w:rsidRDefault="0028180D" w:rsidP="002818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b/>
          <w:bCs/>
          <w:sz w:val="28"/>
          <w:szCs w:val="28"/>
        </w:rPr>
        <w:t xml:space="preserve">Цели  программы: </w:t>
      </w:r>
    </w:p>
    <w:p w:rsidR="00C14443" w:rsidRPr="0028180D" w:rsidRDefault="002423A0" w:rsidP="0028180D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Увеличение скорости мыслительных процессов</w:t>
      </w:r>
    </w:p>
    <w:p w:rsidR="00C14443" w:rsidRPr="0028180D" w:rsidRDefault="002423A0" w:rsidP="0028180D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 xml:space="preserve">Укрепление веры ребёнка в себя и в свои возможности </w:t>
      </w:r>
    </w:p>
    <w:p w:rsidR="00C14443" w:rsidRPr="0028180D" w:rsidRDefault="002423A0" w:rsidP="0028180D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Повышение мотивации к обучению</w:t>
      </w:r>
      <w:r w:rsidRPr="002818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14443" w:rsidRPr="0028180D" w:rsidRDefault="002423A0" w:rsidP="0028180D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навыков чтения у детей старшего дошкольного возраста </w:t>
      </w:r>
    </w:p>
    <w:p w:rsidR="0028180D" w:rsidRPr="0028180D" w:rsidRDefault="0028180D" w:rsidP="002818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C14443" w:rsidRPr="0028180D" w:rsidRDefault="002423A0" w:rsidP="0028180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Улучшение концентрации внимания</w:t>
      </w:r>
    </w:p>
    <w:p w:rsidR="00C14443" w:rsidRPr="0028180D" w:rsidRDefault="002423A0" w:rsidP="0028180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Развитие памяти при помощи различных техник запоминания</w:t>
      </w:r>
    </w:p>
    <w:p w:rsidR="00C14443" w:rsidRPr="0028180D" w:rsidRDefault="002423A0" w:rsidP="0028180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lastRenderedPageBreak/>
        <w:t xml:space="preserve">Активизировать  навыки фонематического восприятия в процессе ознакомления со звуковым составом слова </w:t>
      </w:r>
    </w:p>
    <w:p w:rsidR="00C14443" w:rsidRPr="0028180D" w:rsidRDefault="002423A0" w:rsidP="0028180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 xml:space="preserve">Обучать детей сознательному, правильному, плавному слоговому чтению  с постепенным переходом к чтению целыми словами; далее развивать навыки чтения целыми словами и небольшими предложениями. </w:t>
      </w:r>
    </w:p>
    <w:p w:rsidR="002423A0" w:rsidRDefault="002423A0" w:rsidP="002423A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80D">
        <w:rPr>
          <w:rFonts w:ascii="Times New Roman" w:hAnsi="Times New Roman" w:cs="Times New Roman"/>
          <w:sz w:val="28"/>
          <w:szCs w:val="28"/>
        </w:rPr>
        <w:t>Учить читать без утомления и перенапряжения,  прививать любовь и интерес к чтению,</w:t>
      </w:r>
      <w:r w:rsidR="0028180D">
        <w:rPr>
          <w:rFonts w:ascii="Times New Roman" w:hAnsi="Times New Roman" w:cs="Times New Roman"/>
          <w:sz w:val="28"/>
          <w:szCs w:val="28"/>
        </w:rPr>
        <w:t xml:space="preserve"> </w:t>
      </w:r>
      <w:r w:rsidR="00567894">
        <w:rPr>
          <w:rFonts w:ascii="Times New Roman" w:hAnsi="Times New Roman" w:cs="Times New Roman"/>
          <w:sz w:val="28"/>
          <w:szCs w:val="28"/>
        </w:rPr>
        <w:t>поощря</w:t>
      </w:r>
      <w:r w:rsidRPr="0028180D">
        <w:rPr>
          <w:rFonts w:ascii="Times New Roman" w:hAnsi="Times New Roman" w:cs="Times New Roman"/>
          <w:sz w:val="28"/>
          <w:szCs w:val="28"/>
        </w:rPr>
        <w:t xml:space="preserve">ть ответы  детей. </w:t>
      </w:r>
    </w:p>
    <w:p w:rsidR="002423A0" w:rsidRPr="002423A0" w:rsidRDefault="002423A0" w:rsidP="002423A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2423A0" w:rsidRDefault="002423A0" w:rsidP="002423A0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2423A0">
        <w:rPr>
          <w:rFonts w:ascii="Times New Roman" w:hAnsi="Times New Roman" w:cs="Times New Roman"/>
          <w:b/>
          <w:bCs/>
          <w:sz w:val="28"/>
          <w:szCs w:val="28"/>
        </w:rPr>
        <w:t>Входная диагностика</w:t>
      </w:r>
      <w:r w:rsidRPr="002423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23A0" w:rsidRPr="002423A0" w:rsidRDefault="002423A0" w:rsidP="002423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В диагностику входят упражнения для проверки следующих позиций:</w:t>
      </w:r>
    </w:p>
    <w:p w:rsidR="00C14443" w:rsidRPr="002423A0" w:rsidRDefault="002423A0" w:rsidP="002423A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 xml:space="preserve">Внимание </w:t>
      </w:r>
    </w:p>
    <w:p w:rsidR="00C14443" w:rsidRPr="002423A0" w:rsidRDefault="002423A0" w:rsidP="002423A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Зрительная память</w:t>
      </w:r>
    </w:p>
    <w:p w:rsidR="00C14443" w:rsidRPr="002423A0" w:rsidRDefault="002423A0" w:rsidP="002423A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Наглядно-образная память</w:t>
      </w:r>
    </w:p>
    <w:p w:rsidR="00C14443" w:rsidRPr="002423A0" w:rsidRDefault="002423A0" w:rsidP="002423A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Логика</w:t>
      </w:r>
    </w:p>
    <w:p w:rsidR="00C14443" w:rsidRPr="002423A0" w:rsidRDefault="002423A0" w:rsidP="002423A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Моторика</w:t>
      </w:r>
    </w:p>
    <w:p w:rsidR="00C14443" w:rsidRPr="002423A0" w:rsidRDefault="002423A0" w:rsidP="002423A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Фонематический слух</w:t>
      </w:r>
    </w:p>
    <w:p w:rsidR="002423A0" w:rsidRPr="002423A0" w:rsidRDefault="002423A0" w:rsidP="002423A0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423A0" w:rsidRDefault="002423A0" w:rsidP="002423A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423A0"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</w:p>
    <w:p w:rsidR="002423A0" w:rsidRPr="002423A0" w:rsidRDefault="002423A0" w:rsidP="002423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4443" w:rsidRPr="002423A0" w:rsidRDefault="002423A0" w:rsidP="002423A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Настройка. Дыхательная и артикуляционная гимнастика</w:t>
      </w:r>
    </w:p>
    <w:p w:rsidR="00C14443" w:rsidRPr="002423A0" w:rsidRDefault="002423A0" w:rsidP="002423A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Чтение слогов</w:t>
      </w:r>
    </w:p>
    <w:p w:rsidR="00C14443" w:rsidRPr="002423A0" w:rsidRDefault="002423A0" w:rsidP="002423A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Упражнения на внимание/память</w:t>
      </w:r>
    </w:p>
    <w:p w:rsidR="00C14443" w:rsidRPr="002423A0" w:rsidRDefault="002423A0" w:rsidP="002423A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Упражнения на межполушарное взаимодействие/составить рассказ по картинке</w:t>
      </w:r>
    </w:p>
    <w:p w:rsidR="00C14443" w:rsidRPr="002423A0" w:rsidRDefault="002423A0" w:rsidP="002423A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sz w:val="28"/>
          <w:szCs w:val="28"/>
        </w:rPr>
        <w:t>Упражнения на логику</w:t>
      </w:r>
    </w:p>
    <w:p w:rsidR="002423A0" w:rsidRPr="002423A0" w:rsidRDefault="002423A0" w:rsidP="00242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3A0">
        <w:rPr>
          <w:rFonts w:ascii="Times New Roman" w:hAnsi="Times New Roman" w:cs="Times New Roman"/>
          <w:i/>
          <w:iCs/>
          <w:sz w:val="28"/>
          <w:szCs w:val="28"/>
        </w:rPr>
        <w:t>Каждые 10 занятий – чтение слоговой таблицы вдоль и поперёк</w:t>
      </w:r>
    </w:p>
    <w:p w:rsidR="0028180D" w:rsidRPr="0028180D" w:rsidRDefault="0028180D" w:rsidP="0028180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8180D" w:rsidRPr="0028180D" w:rsidSect="00C1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AF1"/>
    <w:multiLevelType w:val="hybridMultilevel"/>
    <w:tmpl w:val="B6E4FF20"/>
    <w:lvl w:ilvl="0" w:tplc="094631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C0B7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04D6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A4CA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B01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4C6E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B09A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1A51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760B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7C119AE"/>
    <w:multiLevelType w:val="hybridMultilevel"/>
    <w:tmpl w:val="A02C5554"/>
    <w:lvl w:ilvl="0" w:tplc="01D483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1E4C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60BB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A4F1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CA06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9C1C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1ACF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1206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7E83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FFE4700"/>
    <w:multiLevelType w:val="hybridMultilevel"/>
    <w:tmpl w:val="1A800190"/>
    <w:lvl w:ilvl="0" w:tplc="46BE62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BCC1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FE42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B054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EA11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BAE1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C843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72836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0E2C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28C37F7"/>
    <w:multiLevelType w:val="hybridMultilevel"/>
    <w:tmpl w:val="7D92A7F0"/>
    <w:lvl w:ilvl="0" w:tplc="37562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8496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40E3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5A0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68B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D2B2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56E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6BD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68FC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40588"/>
    <w:multiLevelType w:val="hybridMultilevel"/>
    <w:tmpl w:val="E8D02564"/>
    <w:lvl w:ilvl="0" w:tplc="BAD873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102F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E467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3DE4A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D649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5C07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2267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20BF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3E55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8683B80"/>
    <w:multiLevelType w:val="hybridMultilevel"/>
    <w:tmpl w:val="FA6CCD38"/>
    <w:lvl w:ilvl="0" w:tplc="5DD091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AC61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4CCB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76E9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1C25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50DB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9C95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9C0C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BCA2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9DB39D7"/>
    <w:multiLevelType w:val="hybridMultilevel"/>
    <w:tmpl w:val="6D7E140C"/>
    <w:lvl w:ilvl="0" w:tplc="7B12B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34898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C611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8883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DC9C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AA40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B4B9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C8CA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AE7C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4062650"/>
    <w:multiLevelType w:val="hybridMultilevel"/>
    <w:tmpl w:val="FD2E6818"/>
    <w:lvl w:ilvl="0" w:tplc="EEACF9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FC50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BC19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5E21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9831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DE98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D6DB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CD4B5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52E2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CA36E28"/>
    <w:multiLevelType w:val="hybridMultilevel"/>
    <w:tmpl w:val="8564E286"/>
    <w:lvl w:ilvl="0" w:tplc="F0CC5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F6DB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2EC7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320C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5087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1A66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C06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C096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DE87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8180D"/>
    <w:rsid w:val="00096ED4"/>
    <w:rsid w:val="002423A0"/>
    <w:rsid w:val="0028180D"/>
    <w:rsid w:val="00567894"/>
    <w:rsid w:val="00C1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689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6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94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518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83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02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37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30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2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517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82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4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01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3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906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63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8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2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71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4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0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736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1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58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84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51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07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3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28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68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12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2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91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69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1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54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4</cp:revision>
  <dcterms:created xsi:type="dcterms:W3CDTF">2020-03-10T11:04:00Z</dcterms:created>
  <dcterms:modified xsi:type="dcterms:W3CDTF">2020-03-10T11:33:00Z</dcterms:modified>
</cp:coreProperties>
</file>